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B1" w:rsidRPr="007E3B61" w:rsidRDefault="004E50B1" w:rsidP="004E50B1">
      <w:pPr>
        <w:spacing w:line="240" w:lineRule="auto"/>
        <w:ind w:left="0" w:firstLine="0"/>
        <w:jc w:val="center"/>
        <w:rPr>
          <w:rFonts w:asciiTheme="minorHAnsi" w:hAnsiTheme="minorHAnsi"/>
          <w:sz w:val="28"/>
          <w:szCs w:val="28"/>
          <w:lang w:val="ro-RO"/>
        </w:rPr>
      </w:pPr>
      <w:r w:rsidRPr="007E3B61">
        <w:rPr>
          <w:rFonts w:asciiTheme="minorHAnsi" w:hAnsiTheme="minorHAnsi"/>
          <w:b/>
          <w:sz w:val="28"/>
          <w:szCs w:val="28"/>
          <w:lang w:val="ro-RO"/>
        </w:rPr>
        <w:t>Lucrare de laborator – nr.2</w:t>
      </w:r>
    </w:p>
    <w:p w:rsidR="004E50B1" w:rsidRPr="007E3B61" w:rsidRDefault="004E50B1">
      <w:pPr>
        <w:spacing w:after="0" w:line="234" w:lineRule="auto"/>
        <w:ind w:left="-15" w:firstLine="0"/>
        <w:jc w:val="left"/>
        <w:rPr>
          <w:rFonts w:asciiTheme="minorHAnsi" w:hAnsiTheme="minorHAnsi"/>
          <w:szCs w:val="24"/>
          <w:lang w:val="ro-RO"/>
        </w:rPr>
      </w:pPr>
    </w:p>
    <w:p w:rsidR="00CE1690" w:rsidRPr="007E3B61" w:rsidRDefault="004E50B1">
      <w:pPr>
        <w:spacing w:after="0" w:line="234" w:lineRule="auto"/>
        <w:ind w:left="-15" w:firstLine="0"/>
        <w:jc w:val="left"/>
        <w:rPr>
          <w:rFonts w:asciiTheme="minorHAnsi" w:hAnsiTheme="minorHAnsi"/>
          <w:szCs w:val="24"/>
          <w:lang w:val="ro-RO"/>
        </w:rPr>
      </w:pPr>
      <w:r w:rsidRPr="007E3B61">
        <w:rPr>
          <w:rFonts w:asciiTheme="minorHAnsi" w:hAnsiTheme="minorHAnsi"/>
          <w:b/>
          <w:szCs w:val="24"/>
          <w:lang w:val="ro-RO"/>
        </w:rPr>
        <w:t>OBIECTIV</w:t>
      </w:r>
      <w:r w:rsidR="00935F75" w:rsidRPr="007E3B61">
        <w:rPr>
          <w:rFonts w:asciiTheme="minorHAnsi" w:hAnsiTheme="minorHAnsi"/>
          <w:szCs w:val="24"/>
          <w:lang w:val="ro-RO"/>
        </w:rPr>
        <w:t xml:space="preserve">:  -  Exemple de utilizare a limbajului </w:t>
      </w:r>
      <w:proofErr w:type="spellStart"/>
      <w:r w:rsidR="00935F75" w:rsidRPr="007E3B61">
        <w:rPr>
          <w:rFonts w:asciiTheme="minorHAnsi" w:hAnsiTheme="minorHAnsi"/>
          <w:szCs w:val="24"/>
          <w:lang w:val="ro-RO"/>
        </w:rPr>
        <w:t>JavaScript</w:t>
      </w:r>
      <w:proofErr w:type="spellEnd"/>
      <w:r w:rsidR="00935F75" w:rsidRPr="007E3B61">
        <w:rPr>
          <w:rFonts w:asciiTheme="minorHAnsi" w:hAnsiTheme="minorHAnsi"/>
          <w:szCs w:val="24"/>
          <w:lang w:val="ro-RO"/>
        </w:rPr>
        <w:t xml:space="preserve"> în definirea comportamentului elementelor dintr-</w:t>
      </w:r>
      <w:r w:rsidRPr="007E3B61">
        <w:rPr>
          <w:rFonts w:asciiTheme="minorHAnsi" w:hAnsiTheme="minorHAnsi"/>
          <w:szCs w:val="24"/>
          <w:lang w:val="ro-RO"/>
        </w:rPr>
        <w:t>o pagină Web</w:t>
      </w:r>
      <w:r w:rsidR="00935F75" w:rsidRPr="007E3B61">
        <w:rPr>
          <w:rFonts w:asciiTheme="minorHAnsi" w:hAnsiTheme="minorHAnsi"/>
          <w:szCs w:val="24"/>
          <w:lang w:val="ro-RO"/>
        </w:rPr>
        <w:t xml:space="preserve">.  </w:t>
      </w:r>
    </w:p>
    <w:p w:rsidR="00CE1690" w:rsidRPr="007E3B61" w:rsidRDefault="00935F75">
      <w:pPr>
        <w:spacing w:after="0" w:line="240" w:lineRule="auto"/>
        <w:ind w:left="0" w:firstLine="0"/>
        <w:jc w:val="left"/>
        <w:rPr>
          <w:rFonts w:asciiTheme="minorHAnsi" w:hAnsiTheme="minorHAnsi"/>
          <w:szCs w:val="24"/>
          <w:lang w:val="ro-RO"/>
        </w:rPr>
      </w:pPr>
      <w:r w:rsidRPr="007E3B61">
        <w:rPr>
          <w:rFonts w:asciiTheme="minorHAnsi" w:hAnsiTheme="minorHAnsi"/>
          <w:szCs w:val="24"/>
          <w:lang w:val="ro-RO"/>
        </w:rPr>
        <w:t xml:space="preserve">  </w:t>
      </w:r>
    </w:p>
    <w:p w:rsidR="00CE1690" w:rsidRDefault="00935F75" w:rsidP="004E50B1">
      <w:pPr>
        <w:numPr>
          <w:ilvl w:val="0"/>
          <w:numId w:val="1"/>
        </w:numPr>
        <w:ind w:left="284" w:hanging="360"/>
        <w:rPr>
          <w:rFonts w:asciiTheme="minorHAnsi" w:hAnsiTheme="minorHAnsi"/>
          <w:szCs w:val="24"/>
          <w:lang w:val="ro-RO"/>
        </w:rPr>
      </w:pPr>
      <w:proofErr w:type="spellStart"/>
      <w:r w:rsidRPr="007E3B61">
        <w:rPr>
          <w:rFonts w:asciiTheme="minorHAnsi" w:hAnsiTheme="minorHAnsi"/>
          <w:szCs w:val="24"/>
          <w:lang w:val="ro-RO"/>
        </w:rPr>
        <w:t>Construiţi</w:t>
      </w:r>
      <w:proofErr w:type="spellEnd"/>
      <w:r w:rsidRPr="007E3B61">
        <w:rPr>
          <w:rFonts w:asciiTheme="minorHAnsi" w:hAnsiTheme="minorHAnsi"/>
          <w:szCs w:val="24"/>
          <w:lang w:val="ro-RO"/>
        </w:rPr>
        <w:t xml:space="preserve"> un document HTML ca în exemplul următor. Să se verifice </w:t>
      </w:r>
      <w:proofErr w:type="spellStart"/>
      <w:r w:rsidRPr="007E3B61">
        <w:rPr>
          <w:rFonts w:asciiTheme="minorHAnsi" w:hAnsiTheme="minorHAnsi"/>
          <w:szCs w:val="24"/>
          <w:lang w:val="ro-RO"/>
        </w:rPr>
        <w:t>conţinutul</w:t>
      </w:r>
      <w:proofErr w:type="spellEnd"/>
      <w:r w:rsidRPr="007E3B61">
        <w:rPr>
          <w:rFonts w:asciiTheme="minorHAnsi" w:hAnsiTheme="minorHAnsi"/>
          <w:szCs w:val="24"/>
          <w:lang w:val="ro-RO"/>
        </w:rPr>
        <w:t xml:space="preserve"> </w:t>
      </w:r>
      <w:proofErr w:type="spellStart"/>
      <w:r w:rsidRPr="007E3B61">
        <w:rPr>
          <w:rFonts w:asciiTheme="minorHAnsi" w:hAnsiTheme="minorHAnsi"/>
          <w:szCs w:val="24"/>
          <w:lang w:val="ro-RO"/>
        </w:rPr>
        <w:t>căsuţei</w:t>
      </w:r>
      <w:proofErr w:type="spellEnd"/>
      <w:r w:rsidRPr="007E3B61">
        <w:rPr>
          <w:rFonts w:asciiTheme="minorHAnsi" w:hAnsiTheme="minorHAnsi"/>
          <w:szCs w:val="24"/>
          <w:lang w:val="ro-RO"/>
        </w:rPr>
        <w:t xml:space="preserve"> nume, iar dacă aceasta nu </w:t>
      </w:r>
      <w:proofErr w:type="spellStart"/>
      <w:r w:rsidRPr="007E3B61">
        <w:rPr>
          <w:rFonts w:asciiTheme="minorHAnsi" w:hAnsiTheme="minorHAnsi"/>
          <w:szCs w:val="24"/>
          <w:lang w:val="ro-RO"/>
        </w:rPr>
        <w:t>conţine</w:t>
      </w:r>
      <w:proofErr w:type="spellEnd"/>
      <w:r w:rsidRPr="007E3B61">
        <w:rPr>
          <w:rFonts w:asciiTheme="minorHAnsi" w:hAnsiTheme="minorHAnsi"/>
          <w:szCs w:val="24"/>
          <w:lang w:val="ro-RO"/>
        </w:rPr>
        <w:t xml:space="preserve"> nimic, utilizatorul va fi </w:t>
      </w:r>
      <w:proofErr w:type="spellStart"/>
      <w:r w:rsidRPr="007E3B61">
        <w:rPr>
          <w:rFonts w:asciiTheme="minorHAnsi" w:hAnsiTheme="minorHAnsi"/>
          <w:szCs w:val="24"/>
          <w:lang w:val="ro-RO"/>
        </w:rPr>
        <w:t>atenţionat</w:t>
      </w:r>
      <w:proofErr w:type="spellEnd"/>
      <w:r w:rsidRPr="007E3B61">
        <w:rPr>
          <w:rFonts w:asciiTheme="minorHAnsi" w:hAnsiTheme="minorHAnsi"/>
          <w:szCs w:val="24"/>
          <w:lang w:val="ro-RO"/>
        </w:rPr>
        <w:t xml:space="preserve"> să-</w:t>
      </w:r>
      <w:proofErr w:type="spellStart"/>
      <w:r w:rsidRPr="007E3B61">
        <w:rPr>
          <w:rFonts w:asciiTheme="minorHAnsi" w:hAnsiTheme="minorHAnsi"/>
          <w:szCs w:val="24"/>
          <w:lang w:val="ro-RO"/>
        </w:rPr>
        <w:t>şi</w:t>
      </w:r>
      <w:proofErr w:type="spellEnd"/>
      <w:r w:rsidRPr="007E3B61">
        <w:rPr>
          <w:rFonts w:asciiTheme="minorHAnsi" w:hAnsiTheme="minorHAnsi"/>
          <w:szCs w:val="24"/>
          <w:lang w:val="ro-RO"/>
        </w:rPr>
        <w:t xml:space="preserve"> introducă numele. La apăsarea pe butonul </w:t>
      </w:r>
      <w:r w:rsidRPr="007E3B61">
        <w:rPr>
          <w:rFonts w:asciiTheme="minorHAnsi" w:hAnsiTheme="minorHAnsi"/>
          <w:i/>
          <w:szCs w:val="24"/>
          <w:lang w:val="ro-RO"/>
        </w:rPr>
        <w:t xml:space="preserve">Afla </w:t>
      </w:r>
      <w:proofErr w:type="spellStart"/>
      <w:r w:rsidRPr="007E3B61">
        <w:rPr>
          <w:rFonts w:asciiTheme="minorHAnsi" w:hAnsiTheme="minorHAnsi"/>
          <w:i/>
          <w:szCs w:val="24"/>
          <w:lang w:val="ro-RO"/>
        </w:rPr>
        <w:t>optiunile</w:t>
      </w:r>
      <w:proofErr w:type="spellEnd"/>
      <w:r w:rsidRPr="007E3B61">
        <w:rPr>
          <w:rFonts w:asciiTheme="minorHAnsi" w:hAnsiTheme="minorHAnsi"/>
          <w:szCs w:val="24"/>
          <w:lang w:val="ro-RO"/>
        </w:rPr>
        <w:t xml:space="preserve">, elementele selectate de acesta vor fi scrise în lista </w:t>
      </w:r>
      <w:proofErr w:type="spellStart"/>
      <w:r w:rsidRPr="007E3B61">
        <w:rPr>
          <w:rFonts w:asciiTheme="minorHAnsi" w:hAnsiTheme="minorHAnsi"/>
          <w:i/>
          <w:szCs w:val="24"/>
          <w:lang w:val="ro-RO"/>
        </w:rPr>
        <w:t>Ati</w:t>
      </w:r>
      <w:proofErr w:type="spellEnd"/>
      <w:r w:rsidRPr="007E3B61">
        <w:rPr>
          <w:rFonts w:asciiTheme="minorHAnsi" w:hAnsiTheme="minorHAnsi"/>
          <w:i/>
          <w:szCs w:val="24"/>
          <w:lang w:val="ro-RO"/>
        </w:rPr>
        <w:t xml:space="preserve"> ales</w:t>
      </w:r>
      <w:r w:rsidRPr="007E3B61">
        <w:rPr>
          <w:rFonts w:asciiTheme="minorHAnsi" w:hAnsiTheme="minorHAnsi"/>
          <w:szCs w:val="24"/>
          <w:lang w:val="ro-RO"/>
        </w:rPr>
        <w:t xml:space="preserve">.  </w:t>
      </w:r>
    </w:p>
    <w:p w:rsidR="007E3B61" w:rsidRPr="007E3B61" w:rsidRDefault="007E3B61" w:rsidP="007E3B61">
      <w:pPr>
        <w:ind w:left="284" w:firstLine="0"/>
        <w:rPr>
          <w:rFonts w:asciiTheme="minorHAnsi" w:hAnsiTheme="minorHAnsi"/>
          <w:szCs w:val="24"/>
          <w:lang w:val="ro-RO"/>
        </w:rPr>
      </w:pPr>
    </w:p>
    <w:p w:rsidR="00CE1690" w:rsidRPr="007E3B61" w:rsidRDefault="00935F75">
      <w:pPr>
        <w:spacing w:after="94" w:line="240" w:lineRule="auto"/>
        <w:ind w:left="720" w:firstLine="0"/>
        <w:jc w:val="left"/>
        <w:rPr>
          <w:rFonts w:asciiTheme="minorHAnsi" w:hAnsiTheme="minorHAnsi"/>
          <w:szCs w:val="24"/>
          <w:lang w:val="ro-RO"/>
        </w:rPr>
      </w:pPr>
      <w:r w:rsidRPr="007E3B61">
        <w:rPr>
          <w:rFonts w:asciiTheme="minorHAnsi" w:hAnsiTheme="minorHAnsi"/>
          <w:szCs w:val="24"/>
          <w:lang w:val="ro-RO"/>
        </w:rPr>
        <w:t xml:space="preserve"> </w:t>
      </w:r>
      <w:r w:rsidRPr="007E3B61">
        <w:rPr>
          <w:rFonts w:asciiTheme="minorHAnsi" w:hAnsiTheme="minorHAnsi"/>
          <w:szCs w:val="24"/>
          <w:lang w:val="ro-RO"/>
        </w:rPr>
        <w:tab/>
      </w:r>
      <w:r w:rsidRPr="007E3B61">
        <w:rPr>
          <w:rFonts w:asciiTheme="minorHAnsi" w:eastAsia="Calibri" w:hAnsiTheme="minorHAnsi" w:cs="Calibri"/>
          <w:noProof/>
          <w:position w:val="-446"/>
          <w:szCs w:val="24"/>
        </w:rPr>
        <w:drawing>
          <wp:inline distT="0" distB="0" distL="0" distR="0">
            <wp:extent cx="2638425" cy="3168650"/>
            <wp:effectExtent l="0" t="0" r="9525" b="0"/>
            <wp:docPr id="1246" name="Picture 1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" name="Picture 12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690" w:rsidRPr="007E3B61" w:rsidRDefault="00935F75">
      <w:pPr>
        <w:spacing w:after="24" w:line="240" w:lineRule="auto"/>
        <w:ind w:left="0" w:firstLine="0"/>
        <w:jc w:val="left"/>
        <w:rPr>
          <w:rFonts w:asciiTheme="minorHAnsi" w:hAnsiTheme="minorHAnsi"/>
          <w:szCs w:val="24"/>
          <w:lang w:val="ro-RO"/>
        </w:rPr>
      </w:pPr>
      <w:r w:rsidRPr="007E3B61">
        <w:rPr>
          <w:rFonts w:asciiTheme="minorHAnsi" w:hAnsiTheme="minorHAnsi"/>
          <w:szCs w:val="24"/>
          <w:lang w:val="ro-RO"/>
        </w:rPr>
        <w:t xml:space="preserve"> </w:t>
      </w:r>
    </w:p>
    <w:p w:rsidR="00CE1690" w:rsidRPr="007E3B61" w:rsidRDefault="00935F75" w:rsidP="004E50B1">
      <w:pPr>
        <w:numPr>
          <w:ilvl w:val="0"/>
          <w:numId w:val="1"/>
        </w:numPr>
        <w:ind w:left="284" w:hanging="360"/>
        <w:rPr>
          <w:rFonts w:asciiTheme="minorHAnsi" w:hAnsiTheme="minorHAnsi"/>
          <w:szCs w:val="24"/>
          <w:lang w:val="ro-RO"/>
        </w:rPr>
      </w:pPr>
      <w:proofErr w:type="spellStart"/>
      <w:r w:rsidRPr="007E3B61">
        <w:rPr>
          <w:rFonts w:asciiTheme="minorHAnsi" w:hAnsiTheme="minorHAnsi"/>
          <w:szCs w:val="24"/>
          <w:lang w:val="ro-RO"/>
        </w:rPr>
        <w:t>Creaţi</w:t>
      </w:r>
      <w:proofErr w:type="spellEnd"/>
      <w:r w:rsidRPr="007E3B61">
        <w:rPr>
          <w:rFonts w:asciiTheme="minorHAnsi" w:hAnsiTheme="minorHAnsi"/>
          <w:szCs w:val="24"/>
          <w:lang w:val="ro-RO"/>
        </w:rPr>
        <w:t xml:space="preserve"> un formular care </w:t>
      </w:r>
      <w:proofErr w:type="spellStart"/>
      <w:r w:rsidRPr="007E3B61">
        <w:rPr>
          <w:rFonts w:asciiTheme="minorHAnsi" w:hAnsiTheme="minorHAnsi"/>
          <w:szCs w:val="24"/>
          <w:lang w:val="ro-RO"/>
        </w:rPr>
        <w:t>afişează</w:t>
      </w:r>
      <w:proofErr w:type="spellEnd"/>
      <w:r w:rsidRPr="007E3B61">
        <w:rPr>
          <w:rFonts w:asciiTheme="minorHAnsi" w:hAnsiTheme="minorHAnsi"/>
          <w:szCs w:val="24"/>
          <w:lang w:val="ro-RO"/>
        </w:rPr>
        <w:t xml:space="preserve"> o listă de </w:t>
      </w:r>
      <w:proofErr w:type="spellStart"/>
      <w:r w:rsidRPr="007E3B61">
        <w:rPr>
          <w:rFonts w:asciiTheme="minorHAnsi" w:hAnsiTheme="minorHAnsi"/>
          <w:szCs w:val="24"/>
          <w:lang w:val="ro-RO"/>
        </w:rPr>
        <w:t>cărţi</w:t>
      </w:r>
      <w:proofErr w:type="spellEnd"/>
      <w:r w:rsidRPr="007E3B61">
        <w:rPr>
          <w:rFonts w:asciiTheme="minorHAnsi" w:hAnsiTheme="minorHAnsi"/>
          <w:szCs w:val="24"/>
          <w:lang w:val="ro-RO"/>
        </w:rPr>
        <w:t xml:space="preserve"> cu </w:t>
      </w:r>
      <w:proofErr w:type="spellStart"/>
      <w:r w:rsidRPr="007E3B61">
        <w:rPr>
          <w:rFonts w:asciiTheme="minorHAnsi" w:hAnsiTheme="minorHAnsi"/>
          <w:szCs w:val="24"/>
          <w:lang w:val="ro-RO"/>
        </w:rPr>
        <w:t>preţul</w:t>
      </w:r>
      <w:proofErr w:type="spellEnd"/>
      <w:r w:rsidRPr="007E3B61">
        <w:rPr>
          <w:rFonts w:asciiTheme="minorHAnsi" w:hAnsiTheme="minorHAnsi"/>
          <w:szCs w:val="24"/>
          <w:lang w:val="ro-RO"/>
        </w:rPr>
        <w:t xml:space="preserve"> de vânzare, precedate de o casetă de validare. În </w:t>
      </w:r>
      <w:r w:rsidRPr="007E3B61">
        <w:rPr>
          <w:rFonts w:asciiTheme="minorHAnsi" w:hAnsiTheme="minorHAnsi"/>
          <w:szCs w:val="24"/>
          <w:lang w:val="ro-RO"/>
        </w:rPr>
        <w:tab/>
        <w:t xml:space="preserve">momentul selectării/deselectării </w:t>
      </w:r>
      <w:proofErr w:type="spellStart"/>
      <w:r w:rsidRPr="007E3B61">
        <w:rPr>
          <w:rFonts w:asciiTheme="minorHAnsi" w:hAnsiTheme="minorHAnsi"/>
          <w:szCs w:val="24"/>
          <w:lang w:val="ro-RO"/>
        </w:rPr>
        <w:t>cărţilor</w:t>
      </w:r>
      <w:proofErr w:type="spellEnd"/>
      <w:r w:rsidRPr="007E3B61">
        <w:rPr>
          <w:rFonts w:asciiTheme="minorHAnsi" w:hAnsiTheme="minorHAnsi"/>
          <w:szCs w:val="24"/>
          <w:lang w:val="ro-RO"/>
        </w:rPr>
        <w:t xml:space="preserve">, totalul este recalculat </w:t>
      </w:r>
      <w:proofErr w:type="spellStart"/>
      <w:r w:rsidRPr="007E3B61">
        <w:rPr>
          <w:rFonts w:asciiTheme="minorHAnsi" w:hAnsiTheme="minorHAnsi"/>
          <w:szCs w:val="24"/>
          <w:lang w:val="ro-RO"/>
        </w:rPr>
        <w:t>şi</w:t>
      </w:r>
      <w:proofErr w:type="spellEnd"/>
      <w:r w:rsidRPr="007E3B61">
        <w:rPr>
          <w:rFonts w:asciiTheme="minorHAnsi" w:hAnsiTheme="minorHAnsi"/>
          <w:szCs w:val="24"/>
          <w:lang w:val="ro-RO"/>
        </w:rPr>
        <w:t xml:space="preserve"> </w:t>
      </w:r>
      <w:proofErr w:type="spellStart"/>
      <w:r w:rsidRPr="007E3B61">
        <w:rPr>
          <w:rFonts w:asciiTheme="minorHAnsi" w:hAnsiTheme="minorHAnsi"/>
          <w:szCs w:val="24"/>
          <w:lang w:val="ro-RO"/>
        </w:rPr>
        <w:t>afişat</w:t>
      </w:r>
      <w:proofErr w:type="spellEnd"/>
      <w:r w:rsidRPr="007E3B61">
        <w:rPr>
          <w:rFonts w:asciiTheme="minorHAnsi" w:hAnsiTheme="minorHAnsi"/>
          <w:szCs w:val="24"/>
          <w:lang w:val="ro-RO"/>
        </w:rPr>
        <w:t xml:space="preserve"> într-o zonă de text.  </w:t>
      </w:r>
    </w:p>
    <w:p w:rsidR="00CE1690" w:rsidRPr="007E3B61" w:rsidRDefault="004E50B1">
      <w:pPr>
        <w:spacing w:after="0" w:line="240" w:lineRule="auto"/>
        <w:ind w:left="0" w:right="4399" w:firstLine="0"/>
        <w:jc w:val="left"/>
        <w:rPr>
          <w:rFonts w:asciiTheme="minorHAnsi" w:hAnsiTheme="minorHAnsi"/>
          <w:szCs w:val="24"/>
          <w:lang w:val="ro-RO"/>
        </w:rPr>
      </w:pPr>
      <w:r w:rsidRPr="007E3B61"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58240" behindDoc="0" locked="0" layoutInCell="1" allowOverlap="0" wp14:anchorId="32B98AD6" wp14:editId="130FF635">
            <wp:simplePos x="0" y="0"/>
            <wp:positionH relativeFrom="column">
              <wp:posOffset>1830103</wp:posOffset>
            </wp:positionH>
            <wp:positionV relativeFrom="paragraph">
              <wp:posOffset>77602</wp:posOffset>
            </wp:positionV>
            <wp:extent cx="1574800" cy="1238250"/>
            <wp:effectExtent l="0" t="0" r="0" b="0"/>
            <wp:wrapSquare wrapText="bothSides"/>
            <wp:docPr id="1247" name="Picture 1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" name="Picture 12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5F75" w:rsidRPr="007E3B61">
        <w:rPr>
          <w:rFonts w:asciiTheme="minorHAnsi" w:hAnsiTheme="minorHAnsi"/>
          <w:szCs w:val="24"/>
          <w:lang w:val="ro-RO"/>
        </w:rPr>
        <w:t xml:space="preserve"> </w:t>
      </w:r>
    </w:p>
    <w:p w:rsidR="00CE1690" w:rsidRPr="007E3B61" w:rsidRDefault="00935F75">
      <w:pPr>
        <w:spacing w:after="0" w:line="240" w:lineRule="auto"/>
        <w:ind w:left="0" w:right="4399" w:firstLine="0"/>
        <w:jc w:val="left"/>
        <w:rPr>
          <w:rFonts w:asciiTheme="minorHAnsi" w:hAnsiTheme="minorHAnsi"/>
          <w:szCs w:val="24"/>
          <w:lang w:val="ro-RO"/>
        </w:rPr>
      </w:pPr>
      <w:r w:rsidRPr="007E3B61">
        <w:rPr>
          <w:rFonts w:asciiTheme="minorHAnsi" w:hAnsiTheme="minorHAnsi"/>
          <w:szCs w:val="24"/>
          <w:lang w:val="ro-RO"/>
        </w:rPr>
        <w:t xml:space="preserve">  </w:t>
      </w:r>
    </w:p>
    <w:p w:rsidR="00CE1690" w:rsidRPr="007E3B61" w:rsidRDefault="00935F75">
      <w:pPr>
        <w:spacing w:after="0" w:line="240" w:lineRule="auto"/>
        <w:ind w:left="0" w:right="4399" w:firstLine="0"/>
        <w:jc w:val="left"/>
        <w:rPr>
          <w:rFonts w:asciiTheme="minorHAnsi" w:hAnsiTheme="minorHAnsi"/>
          <w:szCs w:val="24"/>
          <w:lang w:val="ro-RO"/>
        </w:rPr>
      </w:pPr>
      <w:r w:rsidRPr="007E3B61">
        <w:rPr>
          <w:rFonts w:asciiTheme="minorHAnsi" w:hAnsiTheme="minorHAnsi"/>
          <w:szCs w:val="24"/>
          <w:lang w:val="ro-RO"/>
        </w:rPr>
        <w:t xml:space="preserve">  </w:t>
      </w:r>
    </w:p>
    <w:p w:rsidR="00CE1690" w:rsidRPr="007E3B61" w:rsidRDefault="00935F75">
      <w:pPr>
        <w:spacing w:after="0" w:line="240" w:lineRule="auto"/>
        <w:ind w:left="0" w:right="4399" w:firstLine="0"/>
        <w:jc w:val="left"/>
        <w:rPr>
          <w:rFonts w:asciiTheme="minorHAnsi" w:hAnsiTheme="minorHAnsi"/>
          <w:szCs w:val="24"/>
          <w:lang w:val="ro-RO"/>
        </w:rPr>
      </w:pPr>
      <w:r w:rsidRPr="007E3B61">
        <w:rPr>
          <w:rFonts w:asciiTheme="minorHAnsi" w:hAnsiTheme="minorHAnsi"/>
          <w:szCs w:val="24"/>
          <w:lang w:val="ro-RO"/>
        </w:rPr>
        <w:t xml:space="preserve">  </w:t>
      </w:r>
    </w:p>
    <w:p w:rsidR="00CE1690" w:rsidRPr="007E3B61" w:rsidRDefault="00935F75">
      <w:pPr>
        <w:spacing w:after="0" w:line="240" w:lineRule="auto"/>
        <w:ind w:left="0" w:firstLine="0"/>
        <w:jc w:val="left"/>
        <w:rPr>
          <w:rFonts w:asciiTheme="minorHAnsi" w:hAnsiTheme="minorHAnsi"/>
          <w:szCs w:val="24"/>
          <w:lang w:val="ro-RO"/>
        </w:rPr>
      </w:pPr>
      <w:r w:rsidRPr="007E3B61">
        <w:rPr>
          <w:rFonts w:asciiTheme="minorHAnsi" w:hAnsiTheme="minorHAnsi"/>
          <w:szCs w:val="24"/>
          <w:lang w:val="ro-RO"/>
        </w:rPr>
        <w:t xml:space="preserve">  </w:t>
      </w:r>
    </w:p>
    <w:p w:rsidR="004E50B1" w:rsidRPr="007E3B61" w:rsidRDefault="004E50B1">
      <w:pPr>
        <w:spacing w:after="0" w:line="240" w:lineRule="auto"/>
        <w:ind w:left="0" w:firstLine="0"/>
        <w:jc w:val="left"/>
        <w:rPr>
          <w:rFonts w:asciiTheme="minorHAnsi" w:hAnsiTheme="minorHAnsi"/>
          <w:szCs w:val="24"/>
          <w:lang w:val="ro-RO"/>
        </w:rPr>
      </w:pPr>
    </w:p>
    <w:p w:rsidR="004E50B1" w:rsidRPr="007E3B61" w:rsidRDefault="004E50B1">
      <w:pPr>
        <w:spacing w:after="0" w:line="240" w:lineRule="auto"/>
        <w:ind w:left="0" w:firstLine="0"/>
        <w:jc w:val="left"/>
        <w:rPr>
          <w:rFonts w:asciiTheme="minorHAnsi" w:hAnsiTheme="minorHAnsi"/>
          <w:szCs w:val="24"/>
          <w:lang w:val="ro-RO"/>
        </w:rPr>
      </w:pPr>
    </w:p>
    <w:p w:rsidR="004E50B1" w:rsidRPr="007E3B61" w:rsidRDefault="004E50B1">
      <w:pPr>
        <w:spacing w:after="0" w:line="240" w:lineRule="auto"/>
        <w:ind w:left="0" w:firstLine="0"/>
        <w:jc w:val="left"/>
        <w:rPr>
          <w:rFonts w:asciiTheme="minorHAnsi" w:hAnsiTheme="minorHAnsi"/>
          <w:szCs w:val="24"/>
          <w:lang w:val="ro-RO"/>
        </w:rPr>
      </w:pPr>
    </w:p>
    <w:p w:rsidR="00CE1690" w:rsidRPr="007E3B61" w:rsidRDefault="00935F75" w:rsidP="004E50B1">
      <w:pPr>
        <w:numPr>
          <w:ilvl w:val="0"/>
          <w:numId w:val="1"/>
        </w:numPr>
        <w:spacing w:after="63" w:line="234" w:lineRule="auto"/>
        <w:ind w:left="284" w:hanging="284"/>
        <w:rPr>
          <w:rFonts w:asciiTheme="minorHAnsi" w:hAnsiTheme="minorHAnsi"/>
          <w:szCs w:val="24"/>
          <w:lang w:val="ro-RO"/>
        </w:rPr>
      </w:pPr>
      <w:proofErr w:type="spellStart"/>
      <w:r w:rsidRPr="007E3B61">
        <w:rPr>
          <w:rFonts w:asciiTheme="minorHAnsi" w:hAnsiTheme="minorHAnsi"/>
          <w:szCs w:val="24"/>
          <w:lang w:val="ro-RO"/>
        </w:rPr>
        <w:t>Construiţi</w:t>
      </w:r>
      <w:proofErr w:type="spellEnd"/>
      <w:r w:rsidRPr="007E3B61">
        <w:rPr>
          <w:rFonts w:asciiTheme="minorHAnsi" w:hAnsiTheme="minorHAnsi"/>
          <w:szCs w:val="24"/>
          <w:lang w:val="ro-RO"/>
        </w:rPr>
        <w:t xml:space="preserve"> un document HTML care să calculeze </w:t>
      </w:r>
      <w:r w:rsidRPr="007E3B61">
        <w:rPr>
          <w:rFonts w:asciiTheme="minorHAnsi" w:hAnsiTheme="minorHAnsi"/>
          <w:i/>
          <w:szCs w:val="24"/>
          <w:lang w:val="ro-RO"/>
        </w:rPr>
        <w:t>nota finală</w:t>
      </w:r>
      <w:r w:rsidRPr="007E3B61">
        <w:rPr>
          <w:rFonts w:asciiTheme="minorHAnsi" w:hAnsiTheme="minorHAnsi"/>
          <w:szCs w:val="24"/>
          <w:lang w:val="ro-RO"/>
        </w:rPr>
        <w:t xml:space="preserve"> </w:t>
      </w:r>
      <w:proofErr w:type="spellStart"/>
      <w:r w:rsidRPr="007E3B61">
        <w:rPr>
          <w:rFonts w:asciiTheme="minorHAnsi" w:hAnsiTheme="minorHAnsi"/>
          <w:szCs w:val="24"/>
          <w:lang w:val="ro-RO"/>
        </w:rPr>
        <w:t>obţinută</w:t>
      </w:r>
      <w:proofErr w:type="spellEnd"/>
      <w:r w:rsidRPr="007E3B61">
        <w:rPr>
          <w:rFonts w:asciiTheme="minorHAnsi" w:hAnsiTheme="minorHAnsi"/>
          <w:szCs w:val="24"/>
          <w:lang w:val="ro-RO"/>
        </w:rPr>
        <w:t xml:space="preserve"> de un student la examen, conform formulei: (5*nota examen +3* nota laborator +2*nota activitate laborator)/10. Notele introduse se vor valida </w:t>
      </w:r>
      <w:proofErr w:type="spellStart"/>
      <w:r w:rsidRPr="007E3B61">
        <w:rPr>
          <w:rFonts w:asciiTheme="minorHAnsi" w:hAnsiTheme="minorHAnsi"/>
          <w:szCs w:val="24"/>
          <w:lang w:val="ro-RO"/>
        </w:rPr>
        <w:t>şi</w:t>
      </w:r>
      <w:proofErr w:type="spellEnd"/>
      <w:r w:rsidRPr="007E3B61">
        <w:rPr>
          <w:rFonts w:asciiTheme="minorHAnsi" w:hAnsiTheme="minorHAnsi"/>
          <w:szCs w:val="24"/>
          <w:lang w:val="ro-RO"/>
        </w:rPr>
        <w:t xml:space="preserve"> se </w:t>
      </w:r>
      <w:proofErr w:type="spellStart"/>
      <w:r w:rsidRPr="007E3B61">
        <w:rPr>
          <w:rFonts w:asciiTheme="minorHAnsi" w:hAnsiTheme="minorHAnsi"/>
          <w:szCs w:val="24"/>
          <w:lang w:val="ro-RO"/>
        </w:rPr>
        <w:t>afişa</w:t>
      </w:r>
      <w:proofErr w:type="spellEnd"/>
      <w:r w:rsidRPr="007E3B61">
        <w:rPr>
          <w:rFonts w:asciiTheme="minorHAnsi" w:hAnsiTheme="minorHAnsi"/>
          <w:szCs w:val="24"/>
          <w:lang w:val="ro-RO"/>
        </w:rPr>
        <w:t xml:space="preserve"> dacă studentul a promovat sau nu. </w:t>
      </w:r>
      <w:proofErr w:type="spellStart"/>
      <w:r w:rsidRPr="007E3B61">
        <w:rPr>
          <w:rFonts w:asciiTheme="minorHAnsi" w:hAnsiTheme="minorHAnsi"/>
          <w:szCs w:val="24"/>
          <w:lang w:val="ro-RO"/>
        </w:rPr>
        <w:t>Restricţie</w:t>
      </w:r>
      <w:proofErr w:type="spellEnd"/>
      <w:r w:rsidRPr="007E3B61">
        <w:rPr>
          <w:rFonts w:asciiTheme="minorHAnsi" w:hAnsiTheme="minorHAnsi"/>
          <w:szCs w:val="24"/>
          <w:lang w:val="ro-RO"/>
        </w:rPr>
        <w:t xml:space="preserve"> pentru promovare: fiecare notă trebuie să fie mai mare sau egală cu 5. </w:t>
      </w:r>
    </w:p>
    <w:p w:rsidR="00CE1690" w:rsidRPr="007E3B61" w:rsidRDefault="00935F75">
      <w:pPr>
        <w:spacing w:after="0" w:line="240" w:lineRule="auto"/>
        <w:ind w:left="0" w:firstLine="0"/>
        <w:jc w:val="center"/>
        <w:rPr>
          <w:rFonts w:asciiTheme="minorHAnsi" w:hAnsiTheme="minorHAnsi"/>
          <w:szCs w:val="24"/>
          <w:lang w:val="ro-RO"/>
        </w:rPr>
      </w:pPr>
      <w:r w:rsidRPr="007E3B61">
        <w:rPr>
          <w:rFonts w:asciiTheme="minorHAnsi" w:eastAsia="Calibri" w:hAnsiTheme="minorHAnsi" w:cs="Calibri"/>
          <w:noProof/>
          <w:szCs w:val="24"/>
        </w:rPr>
        <w:lastRenderedPageBreak/>
        <w:drawing>
          <wp:inline distT="0" distB="0" distL="0" distR="0">
            <wp:extent cx="2205618" cy="1543793"/>
            <wp:effectExtent l="0" t="0" r="4445" b="0"/>
            <wp:docPr id="127" name="Pictur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61039" cy="165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3B61">
        <w:rPr>
          <w:rFonts w:asciiTheme="minorHAnsi" w:hAnsiTheme="minorHAnsi"/>
          <w:szCs w:val="24"/>
          <w:lang w:val="ro-RO"/>
        </w:rPr>
        <w:t xml:space="preserve"> </w:t>
      </w:r>
    </w:p>
    <w:p w:rsidR="00CE1690" w:rsidRPr="007E3B61" w:rsidRDefault="00935F75" w:rsidP="004E50B1">
      <w:pPr>
        <w:numPr>
          <w:ilvl w:val="0"/>
          <w:numId w:val="1"/>
        </w:numPr>
        <w:ind w:left="426" w:hanging="360"/>
        <w:rPr>
          <w:rFonts w:asciiTheme="minorHAnsi" w:hAnsiTheme="minorHAnsi"/>
          <w:szCs w:val="24"/>
          <w:lang w:val="ro-RO"/>
        </w:rPr>
      </w:pPr>
      <w:r w:rsidRPr="007E3B61">
        <w:rPr>
          <w:rFonts w:asciiTheme="minorHAnsi" w:hAnsiTheme="minorHAnsi"/>
          <w:szCs w:val="24"/>
          <w:lang w:val="ro-RO"/>
        </w:rPr>
        <w:t xml:space="preserve">Exemplu simplu de </w:t>
      </w:r>
      <w:proofErr w:type="spellStart"/>
      <w:r w:rsidRPr="007E3B61">
        <w:rPr>
          <w:rFonts w:asciiTheme="minorHAnsi" w:hAnsiTheme="minorHAnsi"/>
          <w:szCs w:val="24"/>
          <w:lang w:val="ro-RO"/>
        </w:rPr>
        <w:t>animaţie</w:t>
      </w:r>
      <w:proofErr w:type="spellEnd"/>
      <w:r w:rsidRPr="007E3B61">
        <w:rPr>
          <w:rFonts w:asciiTheme="minorHAnsi" w:hAnsiTheme="minorHAnsi"/>
          <w:szCs w:val="24"/>
          <w:lang w:val="ro-RO"/>
        </w:rPr>
        <w:t xml:space="preserve">: </w:t>
      </w:r>
      <w:proofErr w:type="spellStart"/>
      <w:r w:rsidRPr="007E3B61">
        <w:rPr>
          <w:rFonts w:asciiTheme="minorHAnsi" w:hAnsiTheme="minorHAnsi"/>
          <w:szCs w:val="24"/>
          <w:lang w:val="ro-RO"/>
        </w:rPr>
        <w:t>utilizaţi</w:t>
      </w:r>
      <w:proofErr w:type="spellEnd"/>
      <w:r w:rsidRPr="007E3B61">
        <w:rPr>
          <w:rFonts w:asciiTheme="minorHAnsi" w:hAnsiTheme="minorHAnsi"/>
          <w:szCs w:val="24"/>
          <w:lang w:val="ro-RO"/>
        </w:rPr>
        <w:t xml:space="preserve"> două imagini care se schimbă între ele la utilizarea evenimentelor ONMOUSEOVER </w:t>
      </w:r>
      <w:proofErr w:type="spellStart"/>
      <w:r w:rsidRPr="007E3B61">
        <w:rPr>
          <w:rFonts w:asciiTheme="minorHAnsi" w:hAnsiTheme="minorHAnsi"/>
          <w:szCs w:val="24"/>
          <w:lang w:val="ro-RO"/>
        </w:rPr>
        <w:t>şi</w:t>
      </w:r>
      <w:proofErr w:type="spellEnd"/>
      <w:r w:rsidRPr="007E3B61">
        <w:rPr>
          <w:rFonts w:asciiTheme="minorHAnsi" w:hAnsiTheme="minorHAnsi"/>
          <w:szCs w:val="24"/>
          <w:lang w:val="ro-RO"/>
        </w:rPr>
        <w:t xml:space="preserve"> ONMOUSEOUT.  </w:t>
      </w:r>
    </w:p>
    <w:p w:rsidR="00CE1690" w:rsidRPr="007E3B61" w:rsidRDefault="00935F75">
      <w:pPr>
        <w:spacing w:after="65" w:line="240" w:lineRule="auto"/>
        <w:ind w:left="720" w:firstLine="0"/>
        <w:jc w:val="left"/>
        <w:rPr>
          <w:rFonts w:asciiTheme="minorHAnsi" w:hAnsiTheme="minorHAnsi"/>
          <w:szCs w:val="24"/>
          <w:lang w:val="ro-RO"/>
        </w:rPr>
      </w:pPr>
      <w:r w:rsidRPr="007E3B61">
        <w:rPr>
          <w:rFonts w:asciiTheme="minorHAnsi" w:hAnsiTheme="minorHAnsi"/>
          <w:szCs w:val="24"/>
          <w:lang w:val="ro-RO"/>
        </w:rPr>
        <w:t xml:space="preserve"> </w:t>
      </w:r>
    </w:p>
    <w:p w:rsidR="00CE1690" w:rsidRPr="007E3B61" w:rsidRDefault="00935F75" w:rsidP="004E50B1">
      <w:pPr>
        <w:numPr>
          <w:ilvl w:val="0"/>
          <w:numId w:val="1"/>
        </w:numPr>
        <w:spacing w:after="70"/>
        <w:ind w:left="426" w:hanging="360"/>
        <w:rPr>
          <w:rFonts w:asciiTheme="minorHAnsi" w:hAnsiTheme="minorHAnsi"/>
          <w:szCs w:val="24"/>
          <w:lang w:val="ro-RO"/>
        </w:rPr>
      </w:pPr>
      <w:proofErr w:type="spellStart"/>
      <w:r w:rsidRPr="007E3B61">
        <w:rPr>
          <w:rFonts w:asciiTheme="minorHAnsi" w:hAnsiTheme="minorHAnsi"/>
          <w:szCs w:val="24"/>
          <w:lang w:val="ro-RO"/>
        </w:rPr>
        <w:t>Construiţi</w:t>
      </w:r>
      <w:proofErr w:type="spellEnd"/>
      <w:r w:rsidRPr="007E3B61">
        <w:rPr>
          <w:rFonts w:asciiTheme="minorHAnsi" w:hAnsiTheme="minorHAnsi"/>
          <w:szCs w:val="24"/>
          <w:lang w:val="ro-RO"/>
        </w:rPr>
        <w:t xml:space="preserve"> un document HTML care să </w:t>
      </w:r>
      <w:proofErr w:type="spellStart"/>
      <w:r w:rsidRPr="007E3B61">
        <w:rPr>
          <w:rFonts w:asciiTheme="minorHAnsi" w:hAnsiTheme="minorHAnsi"/>
          <w:szCs w:val="24"/>
          <w:lang w:val="ro-RO"/>
        </w:rPr>
        <w:t>conţină</w:t>
      </w:r>
      <w:proofErr w:type="spellEnd"/>
      <w:r w:rsidRPr="007E3B61">
        <w:rPr>
          <w:rFonts w:asciiTheme="minorHAnsi" w:hAnsiTheme="minorHAnsi"/>
          <w:szCs w:val="24"/>
          <w:lang w:val="ro-RO"/>
        </w:rPr>
        <w:t xml:space="preserve"> 5 legături către documente HTML. Primele 2 legături să fie de tip imagine, celelalte 3 să fie de tip imagine </w:t>
      </w:r>
      <w:proofErr w:type="spellStart"/>
      <w:r w:rsidRPr="007E3B61">
        <w:rPr>
          <w:rFonts w:asciiTheme="minorHAnsi" w:hAnsiTheme="minorHAnsi"/>
          <w:szCs w:val="24"/>
          <w:lang w:val="ro-RO"/>
        </w:rPr>
        <w:t>şi</w:t>
      </w:r>
      <w:proofErr w:type="spellEnd"/>
      <w:r w:rsidRPr="007E3B61">
        <w:rPr>
          <w:rFonts w:asciiTheme="minorHAnsi" w:hAnsiTheme="minorHAnsi"/>
          <w:szCs w:val="24"/>
          <w:lang w:val="ro-RO"/>
        </w:rPr>
        <w:t xml:space="preserve"> text. La deplasarea cursorului pe legătură să se modifice textul </w:t>
      </w:r>
      <w:proofErr w:type="spellStart"/>
      <w:r w:rsidRPr="007E3B61">
        <w:rPr>
          <w:rFonts w:asciiTheme="minorHAnsi" w:hAnsiTheme="minorHAnsi"/>
          <w:szCs w:val="24"/>
          <w:lang w:val="ro-RO"/>
        </w:rPr>
        <w:t>şi</w:t>
      </w:r>
      <w:proofErr w:type="spellEnd"/>
      <w:r w:rsidRPr="007E3B61">
        <w:rPr>
          <w:rFonts w:asciiTheme="minorHAnsi" w:hAnsiTheme="minorHAnsi"/>
          <w:szCs w:val="24"/>
          <w:lang w:val="ro-RO"/>
        </w:rPr>
        <w:t xml:space="preserve"> imaginea, iar la </w:t>
      </w:r>
      <w:proofErr w:type="spellStart"/>
      <w:r w:rsidRPr="007E3B61">
        <w:rPr>
          <w:rFonts w:asciiTheme="minorHAnsi" w:hAnsiTheme="minorHAnsi"/>
          <w:szCs w:val="24"/>
          <w:lang w:val="ro-RO"/>
        </w:rPr>
        <w:t>ieşirea</w:t>
      </w:r>
      <w:proofErr w:type="spellEnd"/>
      <w:r w:rsidRPr="007E3B61">
        <w:rPr>
          <w:rFonts w:asciiTheme="minorHAnsi" w:hAnsiTheme="minorHAnsi"/>
          <w:szCs w:val="24"/>
          <w:lang w:val="ro-RO"/>
        </w:rPr>
        <w:t xml:space="preserve"> de pe legătură, acestea să revină la imaginea </w:t>
      </w:r>
      <w:proofErr w:type="spellStart"/>
      <w:r w:rsidRPr="007E3B61">
        <w:rPr>
          <w:rFonts w:asciiTheme="minorHAnsi" w:hAnsiTheme="minorHAnsi"/>
          <w:szCs w:val="24"/>
          <w:lang w:val="ro-RO"/>
        </w:rPr>
        <w:t>şi</w:t>
      </w:r>
      <w:proofErr w:type="spellEnd"/>
      <w:r w:rsidRPr="007E3B61">
        <w:rPr>
          <w:rFonts w:asciiTheme="minorHAnsi" w:hAnsiTheme="minorHAnsi"/>
          <w:szCs w:val="24"/>
          <w:lang w:val="ro-RO"/>
        </w:rPr>
        <w:t xml:space="preserve"> textul </w:t>
      </w:r>
      <w:proofErr w:type="spellStart"/>
      <w:r w:rsidRPr="007E3B61">
        <w:rPr>
          <w:rFonts w:asciiTheme="minorHAnsi" w:hAnsiTheme="minorHAnsi"/>
          <w:szCs w:val="24"/>
          <w:lang w:val="ro-RO"/>
        </w:rPr>
        <w:t>iniţial</w:t>
      </w:r>
      <w:proofErr w:type="spellEnd"/>
      <w:r w:rsidRPr="007E3B61">
        <w:rPr>
          <w:rFonts w:asciiTheme="minorHAnsi" w:hAnsiTheme="minorHAnsi"/>
          <w:szCs w:val="24"/>
          <w:lang w:val="ro-RO"/>
        </w:rPr>
        <w:t xml:space="preserve">.  </w:t>
      </w:r>
    </w:p>
    <w:p w:rsidR="00CE1690" w:rsidRPr="007E3B61" w:rsidRDefault="00935F75" w:rsidP="004E50B1">
      <w:pPr>
        <w:spacing w:after="198" w:line="240" w:lineRule="auto"/>
        <w:ind w:left="720" w:firstLine="0"/>
        <w:jc w:val="left"/>
        <w:rPr>
          <w:rFonts w:asciiTheme="minorHAnsi" w:hAnsiTheme="minorHAnsi"/>
          <w:szCs w:val="24"/>
          <w:lang w:val="ro-RO"/>
        </w:rPr>
      </w:pPr>
      <w:r w:rsidRPr="007E3B61">
        <w:rPr>
          <w:rFonts w:asciiTheme="minorHAnsi" w:eastAsia="Calibri" w:hAnsiTheme="minorHAnsi" w:cs="Calibri"/>
          <w:szCs w:val="24"/>
          <w:lang w:val="ro-RO"/>
        </w:rPr>
        <w:t xml:space="preserve"> </w:t>
      </w:r>
      <w:r w:rsidRPr="007E3B61">
        <w:rPr>
          <w:rFonts w:asciiTheme="minorHAnsi" w:hAnsiTheme="minorHAnsi"/>
          <w:szCs w:val="24"/>
          <w:lang w:val="ro-RO"/>
        </w:rPr>
        <w:t xml:space="preserve"> </w:t>
      </w:r>
    </w:p>
    <w:p w:rsidR="00CE1690" w:rsidRPr="007E3B61" w:rsidRDefault="00935F75" w:rsidP="004E50B1">
      <w:pPr>
        <w:numPr>
          <w:ilvl w:val="0"/>
          <w:numId w:val="1"/>
        </w:numPr>
        <w:ind w:left="426" w:hanging="360"/>
        <w:rPr>
          <w:rFonts w:asciiTheme="minorHAnsi" w:hAnsiTheme="minorHAnsi"/>
          <w:szCs w:val="24"/>
          <w:lang w:val="ro-RO"/>
        </w:rPr>
      </w:pPr>
      <w:r w:rsidRPr="007E3B61">
        <w:rPr>
          <w:rFonts w:asciiTheme="minorHAnsi" w:hAnsiTheme="minorHAnsi"/>
          <w:szCs w:val="24"/>
          <w:lang w:val="ro-RO"/>
        </w:rPr>
        <w:t xml:space="preserve">Să se construiască un document HTML în care sa </w:t>
      </w:r>
      <w:proofErr w:type="spellStart"/>
      <w:r w:rsidRPr="007E3B61">
        <w:rPr>
          <w:rFonts w:asciiTheme="minorHAnsi" w:hAnsiTheme="minorHAnsi"/>
          <w:szCs w:val="24"/>
          <w:lang w:val="ro-RO"/>
        </w:rPr>
        <w:t>definiţi</w:t>
      </w:r>
      <w:proofErr w:type="spellEnd"/>
      <w:r w:rsidRPr="007E3B61">
        <w:rPr>
          <w:rFonts w:asciiTheme="minorHAnsi" w:hAnsiTheme="minorHAnsi"/>
          <w:szCs w:val="24"/>
          <w:lang w:val="ro-RO"/>
        </w:rPr>
        <w:t xml:space="preserve"> un script (</w:t>
      </w:r>
      <w:proofErr w:type="spellStart"/>
      <w:r w:rsidRPr="007E3B61">
        <w:rPr>
          <w:rFonts w:asciiTheme="minorHAnsi" w:hAnsiTheme="minorHAnsi"/>
          <w:szCs w:val="24"/>
          <w:lang w:val="ro-RO"/>
        </w:rPr>
        <w:t>JavaScript</w:t>
      </w:r>
      <w:proofErr w:type="spellEnd"/>
      <w:r w:rsidRPr="007E3B61">
        <w:rPr>
          <w:rFonts w:asciiTheme="minorHAnsi" w:hAnsiTheme="minorHAnsi"/>
          <w:szCs w:val="24"/>
          <w:lang w:val="ro-RO"/>
        </w:rPr>
        <w:t xml:space="preserve">) ce întreabă utilizatorul care este numele său </w:t>
      </w:r>
      <w:proofErr w:type="spellStart"/>
      <w:r w:rsidRPr="007E3B61">
        <w:rPr>
          <w:rFonts w:asciiTheme="minorHAnsi" w:hAnsiTheme="minorHAnsi"/>
          <w:szCs w:val="24"/>
          <w:lang w:val="ro-RO"/>
        </w:rPr>
        <w:t>şi</w:t>
      </w:r>
      <w:proofErr w:type="spellEnd"/>
      <w:r w:rsidRPr="007E3B61">
        <w:rPr>
          <w:rFonts w:asciiTheme="minorHAnsi" w:hAnsiTheme="minorHAnsi"/>
          <w:szCs w:val="24"/>
          <w:lang w:val="ro-RO"/>
        </w:rPr>
        <w:t xml:space="preserve"> salvează apoi acest nume într-un cookie pentru utilizarea ulterioară. In acest caz, după salvarea în cookie, în pagină se va </w:t>
      </w:r>
      <w:proofErr w:type="spellStart"/>
      <w:r w:rsidRPr="007E3B61">
        <w:rPr>
          <w:rFonts w:asciiTheme="minorHAnsi" w:hAnsiTheme="minorHAnsi"/>
          <w:szCs w:val="24"/>
          <w:lang w:val="ro-RO"/>
        </w:rPr>
        <w:t>afişa</w:t>
      </w:r>
      <w:proofErr w:type="spellEnd"/>
      <w:r w:rsidRPr="007E3B61">
        <w:rPr>
          <w:rFonts w:asciiTheme="minorHAnsi" w:hAnsiTheme="minorHAnsi"/>
          <w:szCs w:val="24"/>
          <w:lang w:val="ro-RO"/>
        </w:rPr>
        <w:t xml:space="preserve"> un salut către utilizator, folosind numele stocat în cookie.   </w:t>
      </w:r>
    </w:p>
    <w:p w:rsidR="00CE1690" w:rsidRPr="007E3B61" w:rsidRDefault="00935F75">
      <w:pPr>
        <w:spacing w:after="62" w:line="240" w:lineRule="auto"/>
        <w:ind w:left="720" w:firstLine="0"/>
        <w:jc w:val="left"/>
        <w:rPr>
          <w:rFonts w:asciiTheme="minorHAnsi" w:hAnsiTheme="minorHAnsi"/>
          <w:szCs w:val="24"/>
          <w:lang w:val="ro-RO"/>
        </w:rPr>
      </w:pPr>
      <w:r w:rsidRPr="007E3B61">
        <w:rPr>
          <w:rFonts w:asciiTheme="minorHAnsi" w:hAnsiTheme="minorHAnsi"/>
          <w:szCs w:val="24"/>
          <w:lang w:val="ro-RO"/>
        </w:rPr>
        <w:t xml:space="preserve"> </w:t>
      </w:r>
    </w:p>
    <w:p w:rsidR="00CE1690" w:rsidRPr="007E3B61" w:rsidRDefault="00935F75" w:rsidP="004E50B1">
      <w:pPr>
        <w:numPr>
          <w:ilvl w:val="0"/>
          <w:numId w:val="1"/>
        </w:numPr>
        <w:ind w:left="426" w:hanging="360"/>
        <w:rPr>
          <w:rFonts w:asciiTheme="minorHAnsi" w:hAnsiTheme="minorHAnsi"/>
          <w:szCs w:val="24"/>
          <w:lang w:val="ro-RO"/>
        </w:rPr>
      </w:pPr>
      <w:r w:rsidRPr="007E3B61">
        <w:rPr>
          <w:rFonts w:asciiTheme="minorHAnsi" w:hAnsiTheme="minorHAnsi"/>
          <w:szCs w:val="24"/>
          <w:lang w:val="ro-RO"/>
        </w:rPr>
        <w:t xml:space="preserve">Se citesc de la tastatură, într-o matrice livrările de benzină efectuate zilnic (luni, </w:t>
      </w:r>
      <w:proofErr w:type="spellStart"/>
      <w:r w:rsidRPr="007E3B61">
        <w:rPr>
          <w:rFonts w:asciiTheme="minorHAnsi" w:hAnsiTheme="minorHAnsi"/>
          <w:szCs w:val="24"/>
          <w:lang w:val="ro-RO"/>
        </w:rPr>
        <w:t>marţi</w:t>
      </w:r>
      <w:proofErr w:type="spellEnd"/>
      <w:r w:rsidRPr="007E3B61">
        <w:rPr>
          <w:rFonts w:asciiTheme="minorHAnsi" w:hAnsiTheme="minorHAnsi"/>
          <w:szCs w:val="24"/>
          <w:lang w:val="ro-RO"/>
        </w:rPr>
        <w:t xml:space="preserve">, miercuri, joi, vineri) din cele trei rezervoare R1, R2, R3. Se </w:t>
      </w:r>
      <w:proofErr w:type="spellStart"/>
      <w:r w:rsidRPr="007E3B61">
        <w:rPr>
          <w:rFonts w:asciiTheme="minorHAnsi" w:hAnsiTheme="minorHAnsi"/>
          <w:szCs w:val="24"/>
          <w:lang w:val="ro-RO"/>
        </w:rPr>
        <w:t>doreşte</w:t>
      </w:r>
      <w:proofErr w:type="spellEnd"/>
      <w:r w:rsidRPr="007E3B61">
        <w:rPr>
          <w:rFonts w:asciiTheme="minorHAnsi" w:hAnsiTheme="minorHAnsi"/>
          <w:szCs w:val="24"/>
          <w:lang w:val="ro-RO"/>
        </w:rPr>
        <w:t xml:space="preserve"> ca, pentru fiecare rezervor în parte, să se </w:t>
      </w:r>
      <w:proofErr w:type="spellStart"/>
      <w:r w:rsidRPr="007E3B61">
        <w:rPr>
          <w:rFonts w:asciiTheme="minorHAnsi" w:hAnsiTheme="minorHAnsi"/>
          <w:szCs w:val="24"/>
          <w:lang w:val="ro-RO"/>
        </w:rPr>
        <w:t>afişeze</w:t>
      </w:r>
      <w:proofErr w:type="spellEnd"/>
      <w:r w:rsidRPr="007E3B61">
        <w:rPr>
          <w:rFonts w:asciiTheme="minorHAnsi" w:hAnsiTheme="minorHAnsi"/>
          <w:szCs w:val="24"/>
          <w:lang w:val="ro-RO"/>
        </w:rPr>
        <w:t xml:space="preserve">, pe zile, </w:t>
      </w:r>
      <w:proofErr w:type="spellStart"/>
      <w:r w:rsidRPr="007E3B61">
        <w:rPr>
          <w:rFonts w:asciiTheme="minorHAnsi" w:hAnsiTheme="minorHAnsi"/>
          <w:szCs w:val="24"/>
          <w:lang w:val="ro-RO"/>
        </w:rPr>
        <w:t>cantităţile</w:t>
      </w:r>
      <w:proofErr w:type="spellEnd"/>
      <w:r w:rsidRPr="007E3B61">
        <w:rPr>
          <w:rFonts w:asciiTheme="minorHAnsi" w:hAnsiTheme="minorHAnsi"/>
          <w:szCs w:val="24"/>
          <w:lang w:val="ro-RO"/>
        </w:rPr>
        <w:t xml:space="preserve"> de benzină livrate beneficiarilor. Se va tipări, de asemenea, media livrărilor pe zile </w:t>
      </w:r>
      <w:proofErr w:type="spellStart"/>
      <w:r w:rsidRPr="007E3B61">
        <w:rPr>
          <w:rFonts w:asciiTheme="minorHAnsi" w:hAnsiTheme="minorHAnsi"/>
          <w:szCs w:val="24"/>
          <w:lang w:val="ro-RO"/>
        </w:rPr>
        <w:t>şi</w:t>
      </w:r>
      <w:proofErr w:type="spellEnd"/>
      <w:r w:rsidRPr="007E3B61">
        <w:rPr>
          <w:rFonts w:asciiTheme="minorHAnsi" w:hAnsiTheme="minorHAnsi"/>
          <w:szCs w:val="24"/>
          <w:lang w:val="ro-RO"/>
        </w:rPr>
        <w:t xml:space="preserve"> pe rezervoare. La finele raportului se vor </w:t>
      </w:r>
      <w:proofErr w:type="spellStart"/>
      <w:r w:rsidRPr="007E3B61">
        <w:rPr>
          <w:rFonts w:asciiTheme="minorHAnsi" w:hAnsiTheme="minorHAnsi"/>
          <w:szCs w:val="24"/>
          <w:lang w:val="ro-RO"/>
        </w:rPr>
        <w:t>afişa</w:t>
      </w:r>
      <w:proofErr w:type="spellEnd"/>
      <w:r w:rsidRPr="007E3B61">
        <w:rPr>
          <w:rFonts w:asciiTheme="minorHAnsi" w:hAnsiTheme="minorHAnsi"/>
          <w:szCs w:val="24"/>
          <w:lang w:val="ro-RO"/>
        </w:rPr>
        <w:t xml:space="preserve"> maximul </w:t>
      </w:r>
      <w:proofErr w:type="spellStart"/>
      <w:r w:rsidRPr="007E3B61">
        <w:rPr>
          <w:rFonts w:asciiTheme="minorHAnsi" w:hAnsiTheme="minorHAnsi"/>
          <w:szCs w:val="24"/>
          <w:lang w:val="ro-RO"/>
        </w:rPr>
        <w:t>şi</w:t>
      </w:r>
      <w:proofErr w:type="spellEnd"/>
      <w:r w:rsidRPr="007E3B61">
        <w:rPr>
          <w:rFonts w:asciiTheme="minorHAnsi" w:hAnsiTheme="minorHAnsi"/>
          <w:szCs w:val="24"/>
          <w:lang w:val="ro-RO"/>
        </w:rPr>
        <w:t xml:space="preserve"> minimul livrărilor, precizându-se atât rezervorul cât </w:t>
      </w:r>
      <w:proofErr w:type="spellStart"/>
      <w:r w:rsidRPr="007E3B61">
        <w:rPr>
          <w:rFonts w:asciiTheme="minorHAnsi" w:hAnsiTheme="minorHAnsi"/>
          <w:szCs w:val="24"/>
          <w:lang w:val="ro-RO"/>
        </w:rPr>
        <w:t>şi</w:t>
      </w:r>
      <w:proofErr w:type="spellEnd"/>
      <w:r w:rsidRPr="007E3B61">
        <w:rPr>
          <w:rFonts w:asciiTheme="minorHAnsi" w:hAnsiTheme="minorHAnsi"/>
          <w:szCs w:val="24"/>
          <w:lang w:val="ro-RO"/>
        </w:rPr>
        <w:t xml:space="preserve"> ziua respectivă.  </w:t>
      </w:r>
    </w:p>
    <w:p w:rsidR="004E50B1" w:rsidRPr="007E3B61" w:rsidRDefault="004E50B1" w:rsidP="004E50B1">
      <w:pPr>
        <w:ind w:left="426" w:firstLine="0"/>
        <w:rPr>
          <w:rFonts w:asciiTheme="minorHAnsi" w:hAnsiTheme="minorHAnsi"/>
          <w:szCs w:val="24"/>
          <w:lang w:val="ro-RO"/>
        </w:rPr>
      </w:pPr>
    </w:p>
    <w:p w:rsidR="00CE1690" w:rsidRPr="007E3B61" w:rsidRDefault="00935F75">
      <w:pPr>
        <w:spacing w:after="0" w:line="240" w:lineRule="auto"/>
        <w:ind w:left="1544" w:firstLine="0"/>
        <w:rPr>
          <w:rFonts w:asciiTheme="minorHAnsi" w:hAnsiTheme="minorHAnsi"/>
          <w:szCs w:val="24"/>
          <w:lang w:val="ro-RO"/>
        </w:rPr>
      </w:pPr>
      <w:bookmarkStart w:id="0" w:name="_GoBack"/>
      <w:r w:rsidRPr="007E3B61">
        <w:rPr>
          <w:rFonts w:asciiTheme="minorHAnsi" w:eastAsia="Calibri" w:hAnsiTheme="minorHAnsi" w:cs="Calibri"/>
          <w:noProof/>
          <w:szCs w:val="24"/>
        </w:rPr>
        <w:drawing>
          <wp:inline distT="0" distB="0" distL="0" distR="0">
            <wp:extent cx="3644900" cy="3098800"/>
            <wp:effectExtent l="0" t="0" r="0" b="6350"/>
            <wp:docPr id="1323" name="Picture 1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" name="Picture 13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45259" cy="309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7E3B61">
        <w:rPr>
          <w:rFonts w:asciiTheme="minorHAnsi" w:hAnsiTheme="minorHAnsi"/>
          <w:szCs w:val="24"/>
          <w:lang w:val="ro-RO"/>
        </w:rPr>
        <w:t xml:space="preserve"> </w:t>
      </w:r>
    </w:p>
    <w:sectPr w:rsidR="00CE1690" w:rsidRPr="007E3B61" w:rsidSect="004E50B1">
      <w:footerReference w:type="even" r:id="rId11"/>
      <w:footerReference w:type="default" r:id="rId12"/>
      <w:footerReference w:type="first" r:id="rId13"/>
      <w:pgSz w:w="11907" w:h="16839" w:code="9"/>
      <w:pgMar w:top="1134" w:right="850" w:bottom="1134" w:left="1701" w:header="720" w:footer="94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AB3" w:rsidRDefault="00E43AB3">
      <w:pPr>
        <w:spacing w:after="0" w:line="240" w:lineRule="auto"/>
      </w:pPr>
      <w:r>
        <w:separator/>
      </w:r>
    </w:p>
  </w:endnote>
  <w:endnote w:type="continuationSeparator" w:id="0">
    <w:p w:rsidR="00E43AB3" w:rsidRDefault="00E4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690" w:rsidRDefault="00935F75">
    <w:pPr>
      <w:spacing w:after="27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E1690" w:rsidRDefault="00935F75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690" w:rsidRDefault="00935F75">
    <w:pPr>
      <w:spacing w:after="27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0DDF" w:rsidRPr="00C10DDF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E1690" w:rsidRDefault="00935F75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690" w:rsidRDefault="00935F75">
    <w:pPr>
      <w:spacing w:after="27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E1690" w:rsidRDefault="00935F75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AB3" w:rsidRDefault="00E43AB3">
      <w:pPr>
        <w:spacing w:after="0" w:line="240" w:lineRule="auto"/>
      </w:pPr>
      <w:r>
        <w:separator/>
      </w:r>
    </w:p>
  </w:footnote>
  <w:footnote w:type="continuationSeparator" w:id="0">
    <w:p w:rsidR="00E43AB3" w:rsidRDefault="00E4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26940"/>
    <w:multiLevelType w:val="hybridMultilevel"/>
    <w:tmpl w:val="1DF82A1C"/>
    <w:lvl w:ilvl="0" w:tplc="C44C490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A4D542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1E9A7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E374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389F2C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8CF25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16BC34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7E11B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63B5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90"/>
    <w:rsid w:val="00231E05"/>
    <w:rsid w:val="0042102F"/>
    <w:rsid w:val="004E50B1"/>
    <w:rsid w:val="007E3B61"/>
    <w:rsid w:val="00935F75"/>
    <w:rsid w:val="00C10DDF"/>
    <w:rsid w:val="00CE1690"/>
    <w:rsid w:val="00E4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DB808"/>
  <w15:docId w15:val="{6CAC7076-8B95-4053-A504-98AB232C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69" w:lineRule="auto"/>
      <w:ind w:left="715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Semestrul I</vt:lpstr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Semestrul I</dc:title>
  <dc:subject/>
  <dc:creator>Iordan</dc:creator>
  <cp:keywords/>
  <cp:lastModifiedBy>Andrei CIOBANU</cp:lastModifiedBy>
  <cp:revision>4</cp:revision>
  <dcterms:created xsi:type="dcterms:W3CDTF">2015-04-06T21:03:00Z</dcterms:created>
  <dcterms:modified xsi:type="dcterms:W3CDTF">2016-04-10T13:37:00Z</dcterms:modified>
</cp:coreProperties>
</file>